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A5" w:rsidRPr="000B6075" w:rsidRDefault="00D241A5" w:rsidP="00D241A5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Career counseling and aptitude assessment</w:t>
      </w:r>
    </w:p>
    <w:p w:rsidR="000B6075" w:rsidRDefault="000B6075" w:rsidP="00D241A5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075" w:rsidRDefault="000B6075" w:rsidP="00D241A5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075" w:rsidRDefault="000B6075" w:rsidP="00D241A5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5EA" w:rsidRPr="000B6075" w:rsidRDefault="006C0FAA" w:rsidP="00D241A5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Career counseling</w:t>
      </w:r>
    </w:p>
    <w:p w:rsidR="000B6075" w:rsidRDefault="000B6075" w:rsidP="00183507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83507" w:rsidRPr="000B6075" w:rsidRDefault="006C0FAA" w:rsidP="00183507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College period is not just about attending courses.</w:t>
      </w:r>
      <w:r w:rsidR="00183507"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 a student, you have many opportunities that you may no longer have the chance </w:t>
      </w:r>
      <w:r w:rsidR="00183507"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to find them, you have many qualities and skills that you can improve.</w:t>
      </w:r>
    </w:p>
    <w:p w:rsidR="004A1DC0" w:rsidRPr="000B6075" w:rsidRDefault="004A1DC0" w:rsidP="00183507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If you want to value your skills, to find out what your strengths are and if you are ready to discover yourself as a human, more deeply, CCOC helps you to find answers to some questions, but also to understand certain aspects</w:t>
      </w:r>
      <w:r w:rsidR="0099743D"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which outlines the professional path, such as:</w:t>
      </w:r>
    </w:p>
    <w:p w:rsidR="0099743D" w:rsidRPr="000B6075" w:rsidRDefault="001A5C87" w:rsidP="00183507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    Sessions of </w:t>
      </w:r>
      <w:bookmarkStart w:id="0" w:name="_GoBack"/>
      <w:bookmarkEnd w:id="0"/>
      <w:r w:rsidR="0099743D" w:rsidRPr="000B6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communication improvement</w:t>
      </w:r>
    </w:p>
    <w:p w:rsidR="0099743D" w:rsidRPr="000B6075" w:rsidRDefault="0099743D" w:rsidP="00183507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   Sessions of self-knowledge</w:t>
      </w:r>
    </w:p>
    <w:p w:rsidR="0099743D" w:rsidRPr="000B6075" w:rsidRDefault="0099743D" w:rsidP="00183507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   </w:t>
      </w:r>
      <w:r w:rsidR="00AA4A79" w:rsidRPr="000B6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The elaboration of the personal action plan</w:t>
      </w:r>
      <w:r w:rsidR="00B93555" w:rsidRPr="000B6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/career plan</w:t>
      </w:r>
    </w:p>
    <w:p w:rsidR="00B93555" w:rsidRPr="000B6075" w:rsidRDefault="00B93555" w:rsidP="00183507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   How do I search </w:t>
      </w:r>
      <w:r w:rsidR="003F4844" w:rsidRPr="000B6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my career offers?</w:t>
      </w:r>
    </w:p>
    <w:p w:rsidR="003F4844" w:rsidRPr="000B6075" w:rsidRDefault="003F4844" w:rsidP="003F4844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   </w:t>
      </w: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How can I be competitive?</w:t>
      </w:r>
    </w:p>
    <w:p w:rsidR="003F4844" w:rsidRPr="000B6075" w:rsidRDefault="003F4844" w:rsidP="003F4844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6.    The job interview simulation</w:t>
      </w:r>
    </w:p>
    <w:p w:rsidR="00093EE5" w:rsidRPr="000B6075" w:rsidRDefault="00093EE5" w:rsidP="003F4844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7.    Sessions focused on efficient ways of studying</w:t>
      </w:r>
    </w:p>
    <w:p w:rsidR="00093EE5" w:rsidRPr="000B6075" w:rsidRDefault="003F55D3" w:rsidP="003F4844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8.    Team management</w:t>
      </w:r>
    </w:p>
    <w:p w:rsidR="000B6075" w:rsidRDefault="000B6075" w:rsidP="003F4844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075" w:rsidRDefault="000B6075" w:rsidP="003F4844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075" w:rsidRDefault="000B6075" w:rsidP="003F4844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55D3" w:rsidRPr="000B6075" w:rsidRDefault="003F55D3" w:rsidP="003F4844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About the Personal Branding</w:t>
      </w:r>
    </w:p>
    <w:p w:rsidR="003F55D3" w:rsidRPr="000B6075" w:rsidRDefault="003F55D3" w:rsidP="003F4844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DF2" w:rsidRDefault="003F55D3" w:rsidP="00DB3DF2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Here is the shortest definition of personal brand: it is the one that exposes</w:t>
      </w:r>
      <w:r w:rsidR="0025231C"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who you really are in the eyes of the outside world. Now what you need to be aware of is </w:t>
      </w:r>
      <w:r w:rsidR="00974E02"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either</w:t>
      </w:r>
      <w:r w:rsidR="0025231C"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you want it, or you don’t, </w:t>
      </w:r>
      <w:r w:rsidR="00DB3DF2"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you have a unique, original and unrepeatable personal brand.</w:t>
      </w:r>
    </w:p>
    <w:p w:rsidR="00F57542" w:rsidRPr="000B6075" w:rsidRDefault="00F57542" w:rsidP="00DB3DF2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D3B" w:rsidRDefault="000C1F46" w:rsidP="00E47D3B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The first thing w</w:t>
      </w:r>
      <w:r w:rsidR="003A3CE5"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hich must be done when you start</w:t>
      </w: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building your personal brand is</w:t>
      </w:r>
      <w:r w:rsidR="003A3CE5"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probably a brainstorming to see what the strengths are, </w:t>
      </w:r>
      <w:r w:rsidR="00E47D3B"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determining the degree of popularity that you enjoy at a particular moment, which is your expertise in a specific field, reputation etc.</w:t>
      </w:r>
    </w:p>
    <w:p w:rsidR="00F57542" w:rsidRPr="000B6075" w:rsidRDefault="00F57542" w:rsidP="00E47D3B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542" w:rsidRDefault="00E47D3B" w:rsidP="00F5754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>The second thing you need to do is the most difficult one. Once you have determined what makes you unique and you know where you</w:t>
      </w:r>
      <w:r w:rsidR="00D1725E" w:rsidRPr="000B6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C7">
        <w:rPr>
          <w:rFonts w:ascii="Times New Roman" w:hAnsi="Times New Roman" w:cs="Times New Roman"/>
          <w:color w:val="000000" w:themeColor="text1"/>
          <w:sz w:val="28"/>
          <w:szCs w:val="28"/>
        </w:rPr>
        <w:t>position yourself, there is</w:t>
      </w:r>
      <w:r w:rsidR="00BE0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continuous personal branding campaign that you have to coordinate.</w:t>
      </w:r>
      <w:r w:rsidR="00BE0592" w:rsidRPr="00BE0592">
        <w:rPr>
          <w:rFonts w:ascii="inherit" w:hAnsi="inherit"/>
          <w:color w:val="212121"/>
        </w:rPr>
        <w:t xml:space="preserve"> </w:t>
      </w:r>
      <w:r w:rsidR="00BE0592" w:rsidRPr="00BE0592">
        <w:rPr>
          <w:rFonts w:ascii="Times New Roman" w:hAnsi="Times New Roman" w:cs="Times New Roman"/>
          <w:color w:val="212121"/>
          <w:sz w:val="28"/>
          <w:szCs w:val="28"/>
        </w:rPr>
        <w:t>Personal branding refers to</w:t>
      </w:r>
      <w:r w:rsidR="00BE0592">
        <w:rPr>
          <w:rFonts w:ascii="Times New Roman" w:hAnsi="Times New Roman" w:cs="Times New Roman"/>
          <w:color w:val="212121"/>
          <w:sz w:val="28"/>
          <w:szCs w:val="28"/>
        </w:rPr>
        <w:t xml:space="preserve"> everything. </w:t>
      </w:r>
      <w:r w:rsidR="00665138" w:rsidRPr="00665138">
        <w:rPr>
          <w:rFonts w:ascii="Times New Roman" w:hAnsi="Times New Roman" w:cs="Times New Roman"/>
          <w:color w:val="212121"/>
          <w:sz w:val="28"/>
          <w:szCs w:val="28"/>
        </w:rPr>
        <w:t>Eith</w:t>
      </w:r>
      <w:r w:rsidR="00BE0592" w:rsidRPr="00665138">
        <w:rPr>
          <w:rFonts w:ascii="Times New Roman" w:hAnsi="Times New Roman" w:cs="Times New Roman"/>
          <w:color w:val="212121"/>
          <w:sz w:val="28"/>
          <w:szCs w:val="28"/>
        </w:rPr>
        <w:t>er we're talking about</w:t>
      </w:r>
      <w:r w:rsidR="00665138">
        <w:rPr>
          <w:rFonts w:ascii="Times New Roman" w:hAnsi="Times New Roman" w:cs="Times New Roman"/>
          <w:color w:val="212121"/>
          <w:sz w:val="28"/>
          <w:szCs w:val="28"/>
        </w:rPr>
        <w:t xml:space="preserve"> your</w:t>
      </w:r>
      <w:r w:rsidR="00BE0592" w:rsidRPr="00665138">
        <w:rPr>
          <w:rFonts w:ascii="Times New Roman" w:hAnsi="Times New Roman" w:cs="Times New Roman"/>
          <w:color w:val="212121"/>
          <w:sz w:val="28"/>
          <w:szCs w:val="28"/>
        </w:rPr>
        <w:t xml:space="preserve"> Facebook </w:t>
      </w:r>
      <w:r w:rsidR="00665138">
        <w:rPr>
          <w:rFonts w:ascii="Times New Roman" w:hAnsi="Times New Roman" w:cs="Times New Roman"/>
          <w:color w:val="212121"/>
          <w:sz w:val="28"/>
          <w:szCs w:val="28"/>
        </w:rPr>
        <w:lastRenderedPageBreak/>
        <w:t>page or account, Twitter account, LinkedIn account, your blog or website, your resume, your business card, your E-mail address, even your checkroom and how you dress up, everything matter</w:t>
      </w:r>
      <w:r w:rsidR="00F57542">
        <w:rPr>
          <w:rFonts w:ascii="Times New Roman" w:hAnsi="Times New Roman" w:cs="Times New Roman"/>
          <w:color w:val="212121"/>
          <w:sz w:val="28"/>
          <w:szCs w:val="28"/>
        </w:rPr>
        <w:t>s</w:t>
      </w:r>
      <w:r w:rsidR="00665138">
        <w:rPr>
          <w:rFonts w:ascii="Times New Roman" w:hAnsi="Times New Roman" w:cs="Times New Roman"/>
          <w:color w:val="212121"/>
          <w:sz w:val="28"/>
          <w:szCs w:val="28"/>
        </w:rPr>
        <w:t xml:space="preserve">. Everything has to </w:t>
      </w:r>
      <w:r w:rsidR="00F57542">
        <w:rPr>
          <w:rFonts w:ascii="Times New Roman" w:hAnsi="Times New Roman" w:cs="Times New Roman"/>
          <w:color w:val="212121"/>
          <w:sz w:val="28"/>
          <w:szCs w:val="28"/>
        </w:rPr>
        <w:t>go together, expressing the same things that you are verbally transmitting.</w:t>
      </w:r>
      <w:r w:rsidR="00F57542" w:rsidRPr="00F57542">
        <w:rPr>
          <w:rFonts w:ascii="inherit" w:hAnsi="inherit"/>
          <w:color w:val="212121"/>
        </w:rPr>
        <w:t xml:space="preserve"> </w:t>
      </w:r>
      <w:r w:rsidR="00F57542" w:rsidRPr="00F57542">
        <w:rPr>
          <w:rFonts w:ascii="Times New Roman" w:hAnsi="Times New Roman" w:cs="Times New Roman"/>
          <w:color w:val="212121"/>
          <w:sz w:val="28"/>
          <w:szCs w:val="28"/>
        </w:rPr>
        <w:t xml:space="preserve">Otherwise, you can say goodbye to </w:t>
      </w:r>
      <w:r w:rsidR="00F57542">
        <w:rPr>
          <w:rFonts w:ascii="Times New Roman" w:hAnsi="Times New Roman" w:cs="Times New Roman"/>
          <w:color w:val="212121"/>
          <w:sz w:val="28"/>
          <w:szCs w:val="28"/>
        </w:rPr>
        <w:t xml:space="preserve">the </w:t>
      </w:r>
      <w:r w:rsidR="00F57542" w:rsidRPr="00F57542">
        <w:rPr>
          <w:rFonts w:ascii="Times New Roman" w:hAnsi="Times New Roman" w:cs="Times New Roman"/>
          <w:color w:val="212121"/>
          <w:sz w:val="28"/>
          <w:szCs w:val="28"/>
        </w:rPr>
        <w:t>reputation and credibility.</w:t>
      </w:r>
    </w:p>
    <w:p w:rsidR="00F57542" w:rsidRDefault="00F57542" w:rsidP="00F5754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4004D4" w:rsidRDefault="00F57542" w:rsidP="004004D4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F57542">
        <w:rPr>
          <w:rFonts w:ascii="Times New Roman" w:hAnsi="Times New Roman" w:cs="Times New Roman"/>
          <w:color w:val="212121"/>
          <w:sz w:val="28"/>
          <w:szCs w:val="28"/>
        </w:rPr>
        <w:t>In conclusion, the personal brand is very useful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E1FE7">
        <w:rPr>
          <w:rFonts w:ascii="Times New Roman" w:hAnsi="Times New Roman" w:cs="Times New Roman"/>
          <w:color w:val="212121"/>
          <w:sz w:val="28"/>
          <w:szCs w:val="28"/>
        </w:rPr>
        <w:t>from a professional perspective</w:t>
      </w:r>
      <w:r w:rsidR="004004D4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4004D4">
        <w:br/>
      </w:r>
      <w:r w:rsidR="004004D4" w:rsidRPr="004004D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because it promotes us and gives us credibility and</w:t>
      </w:r>
      <w:r w:rsidR="004004D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004D4" w:rsidRPr="00400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confidence</w:t>
      </w:r>
      <w:r w:rsidR="00400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but, eventually</w:t>
      </w:r>
      <w:r w:rsidR="004004D4" w:rsidRPr="00400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004D4" w:rsidRPr="004004D4">
        <w:rPr>
          <w:rFonts w:ascii="Times New Roman" w:hAnsi="Times New Roman" w:cs="Times New Roman"/>
          <w:color w:val="212121"/>
          <w:sz w:val="28"/>
          <w:szCs w:val="28"/>
        </w:rPr>
        <w:t>it is about how we are perceived by the people around us, and what they can say when they see or hear our name.</w:t>
      </w:r>
    </w:p>
    <w:p w:rsidR="004004D4" w:rsidRDefault="004004D4" w:rsidP="004004D4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F57542" w:rsidRPr="00F57542" w:rsidRDefault="00F57542" w:rsidP="00F5754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F57542" w:rsidRDefault="00F57542" w:rsidP="00F57542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BE0592" w:rsidRDefault="00BE0592" w:rsidP="00BE0592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BE0592" w:rsidRDefault="00BE0592" w:rsidP="00BE0592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E47D3B" w:rsidRPr="002A1A67" w:rsidRDefault="00E47D3B" w:rsidP="00E47D3B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32"/>
          <w:szCs w:val="32"/>
        </w:rPr>
      </w:pPr>
    </w:p>
    <w:p w:rsidR="003A3CE5" w:rsidRDefault="003A3CE5" w:rsidP="003A3CE5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0C1F46" w:rsidRPr="000C1F46" w:rsidRDefault="000C1F46" w:rsidP="00DB3DF2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0C1F46" w:rsidRPr="000C1F46" w:rsidRDefault="000C1F46" w:rsidP="00DB3DF2">
      <w:pPr>
        <w:pStyle w:val="HTMLPreformatted"/>
        <w:shd w:val="clear" w:color="auto" w:fill="FFFFFF"/>
        <w:rPr>
          <w:rFonts w:ascii="inherit" w:hAnsi="inherit"/>
          <w:color w:val="212121"/>
          <w:sz w:val="28"/>
          <w:szCs w:val="28"/>
        </w:rPr>
      </w:pPr>
    </w:p>
    <w:p w:rsidR="0025231C" w:rsidRDefault="0025231C" w:rsidP="0025231C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3F55D3" w:rsidRPr="003F55D3" w:rsidRDefault="003F55D3" w:rsidP="003F4844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3F4844" w:rsidRPr="0099743D" w:rsidRDefault="003F4844" w:rsidP="00183507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183507" w:rsidRDefault="00183507" w:rsidP="00183507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6C0FAA" w:rsidRPr="006C0FAA" w:rsidRDefault="006C0FAA" w:rsidP="006C0FAA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6C0FAA" w:rsidRPr="006C0FAA" w:rsidRDefault="006C0FAA" w:rsidP="00D241A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D241A5" w:rsidRPr="00D241A5" w:rsidRDefault="00D241A5" w:rsidP="00D24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5555FF" w:rsidRDefault="005555FF"/>
    <w:sectPr w:rsidR="005555FF" w:rsidSect="00555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241A5"/>
    <w:rsid w:val="00093EE5"/>
    <w:rsid w:val="000B6075"/>
    <w:rsid w:val="000C1F46"/>
    <w:rsid w:val="00183507"/>
    <w:rsid w:val="001A5C87"/>
    <w:rsid w:val="001B32E1"/>
    <w:rsid w:val="0025231C"/>
    <w:rsid w:val="002A1A67"/>
    <w:rsid w:val="003A3CE5"/>
    <w:rsid w:val="003E1FE7"/>
    <w:rsid w:val="003F4844"/>
    <w:rsid w:val="003F55D3"/>
    <w:rsid w:val="004004D4"/>
    <w:rsid w:val="004A1DC0"/>
    <w:rsid w:val="0050696B"/>
    <w:rsid w:val="005555FF"/>
    <w:rsid w:val="00665138"/>
    <w:rsid w:val="006C0FAA"/>
    <w:rsid w:val="00974E02"/>
    <w:rsid w:val="0099743D"/>
    <w:rsid w:val="009E15EA"/>
    <w:rsid w:val="00AA4A79"/>
    <w:rsid w:val="00B706C7"/>
    <w:rsid w:val="00B93555"/>
    <w:rsid w:val="00BE0592"/>
    <w:rsid w:val="00C35717"/>
    <w:rsid w:val="00D1725E"/>
    <w:rsid w:val="00D241A5"/>
    <w:rsid w:val="00DB3DF2"/>
    <w:rsid w:val="00E47D3B"/>
    <w:rsid w:val="00F27B06"/>
    <w:rsid w:val="00F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F0587-4040-49BD-8568-B236CD07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4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41A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350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user</cp:lastModifiedBy>
  <cp:revision>7</cp:revision>
  <dcterms:created xsi:type="dcterms:W3CDTF">2019-01-28T12:09:00Z</dcterms:created>
  <dcterms:modified xsi:type="dcterms:W3CDTF">2019-02-21T10:54:00Z</dcterms:modified>
</cp:coreProperties>
</file>